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B" w:rsidRPr="00362287" w:rsidRDefault="005F5C1B" w:rsidP="005F5C1B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362287">
        <w:rPr>
          <w:rFonts w:ascii="標楷體" w:eastAsia="標楷體" w:hAnsi="標楷體" w:hint="eastAsia"/>
          <w:b/>
          <w:bCs/>
          <w:sz w:val="36"/>
        </w:rPr>
        <w:t>嘉義縣</w:t>
      </w:r>
      <w:r w:rsidR="002732B6">
        <w:rPr>
          <w:rFonts w:ascii="標楷體" w:eastAsia="標楷體" w:hAnsi="標楷體" w:hint="eastAsia"/>
          <w:b/>
          <w:bCs/>
          <w:sz w:val="36"/>
        </w:rPr>
        <w:t>106</w:t>
      </w:r>
      <w:r w:rsidRPr="00362287">
        <w:rPr>
          <w:rFonts w:ascii="標楷體" w:eastAsia="標楷體" w:hAnsi="標楷體" w:hint="eastAsia"/>
          <w:b/>
          <w:bCs/>
          <w:sz w:val="36"/>
        </w:rPr>
        <w:t>年度友善校園學生事務與輔導工作</w:t>
      </w:r>
    </w:p>
    <w:p w:rsidR="005F5C1B" w:rsidRPr="00362287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362287">
        <w:rPr>
          <w:rFonts w:ascii="標楷體" w:eastAsia="標楷體" w:hAnsi="標楷體" w:hint="eastAsia"/>
          <w:b/>
          <w:bCs/>
          <w:sz w:val="36"/>
        </w:rPr>
        <w:t>「基礎</w:t>
      </w:r>
      <w:r w:rsidRPr="00362287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362287">
        <w:rPr>
          <w:rFonts w:ascii="標楷體" w:eastAsia="標楷體" w:hAnsi="標楷體" w:hint="eastAsia"/>
          <w:b/>
          <w:bCs/>
          <w:sz w:val="36"/>
        </w:rPr>
        <w:t>」實施計畫</w:t>
      </w:r>
    </w:p>
    <w:p w:rsidR="005F5C1B" w:rsidRPr="00362287" w:rsidRDefault="005F5C1B" w:rsidP="00F94EC0">
      <w:pPr>
        <w:spacing w:line="38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5F5C1B" w:rsidRPr="00362287" w:rsidRDefault="005F5C1B" w:rsidP="00F94EC0">
      <w:pPr>
        <w:pStyle w:val="a3"/>
        <w:spacing w:line="380" w:lineRule="exact"/>
        <w:ind w:leftChars="0" w:left="538" w:hangingChars="192" w:hanging="538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壹、計畫依據：教育部國民及學前教育署</w:t>
      </w:r>
      <w:r w:rsidR="002732B6">
        <w:rPr>
          <w:rFonts w:ascii="標楷體" w:eastAsia="標楷體" w:hAnsi="標楷體" w:hint="eastAsia"/>
          <w:sz w:val="28"/>
          <w:szCs w:val="28"/>
        </w:rPr>
        <w:t>106</w:t>
      </w:r>
      <w:r w:rsidRPr="00362287"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5F5C1B" w:rsidRPr="00362287" w:rsidRDefault="005F5C1B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貳、計畫目的：</w:t>
      </w:r>
    </w:p>
    <w:p w:rsidR="005F5C1B" w:rsidRPr="00362287" w:rsidRDefault="005F5C1B" w:rsidP="00F94EC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62287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　一、增進教師輔導知能，建立教育工作者正確理念，提升教學品質。</w:t>
      </w:r>
    </w:p>
    <w:p w:rsidR="005F5C1B" w:rsidRPr="00362287" w:rsidRDefault="005F5C1B" w:rsidP="00F94EC0">
      <w:pPr>
        <w:autoSpaceDE w:val="0"/>
        <w:autoSpaceDN w:val="0"/>
        <w:adjustRightInd w:val="0"/>
        <w:spacing w:line="380" w:lineRule="exact"/>
        <w:ind w:left="899" w:hangingChars="321" w:hanging="899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62287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　二、協助尚未具備基礎輔導知能之教師，充分發揮輔導效能與助人技巧，提昇整體輔導績效。</w:t>
      </w:r>
    </w:p>
    <w:p w:rsidR="005F5C1B" w:rsidRPr="00362287" w:rsidRDefault="005F5C1B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5F5C1B" w:rsidRPr="00362287" w:rsidRDefault="005F5C1B" w:rsidP="00F94EC0">
      <w:pPr>
        <w:spacing w:line="380" w:lineRule="exact"/>
        <w:ind w:left="30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一、指導機關：教育部國民及學前教育署</w:t>
      </w:r>
    </w:p>
    <w:p w:rsidR="005F5C1B" w:rsidRPr="00362287" w:rsidRDefault="005F5C1B" w:rsidP="00F94EC0">
      <w:pPr>
        <w:spacing w:line="380" w:lineRule="exact"/>
        <w:ind w:left="30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5F5C1B" w:rsidRPr="00362287" w:rsidRDefault="005F5C1B" w:rsidP="00F94EC0">
      <w:pPr>
        <w:spacing w:line="38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三、承辦學校：嘉義縣大同國民小學</w:t>
      </w:r>
    </w:p>
    <w:p w:rsidR="005F5C1B" w:rsidRPr="00362287" w:rsidRDefault="005F5C1B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肆、參加對象：</w:t>
      </w:r>
    </w:p>
    <w:p w:rsidR="005F5C1B" w:rsidRPr="00362287" w:rsidRDefault="005F5C1B" w:rsidP="00F94EC0">
      <w:pPr>
        <w:spacing w:line="38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一、本縣各國民小學非輔導相關系所畢業且近</w:t>
      </w:r>
      <w:r w:rsidRPr="00362287">
        <w:rPr>
          <w:rFonts w:ascii="標楷體" w:eastAsia="標楷體" w:hAnsi="標楷體"/>
          <w:sz w:val="28"/>
          <w:szCs w:val="28"/>
        </w:rPr>
        <w:t xml:space="preserve">3 </w:t>
      </w:r>
      <w:r w:rsidRPr="00362287">
        <w:rPr>
          <w:rFonts w:ascii="標楷體" w:eastAsia="標楷體" w:hAnsi="標楷體" w:hint="eastAsia"/>
          <w:sz w:val="28"/>
          <w:szCs w:val="28"/>
        </w:rPr>
        <w:t>年內未曾參加基礎輔導知能研習之教師。</w:t>
      </w:r>
    </w:p>
    <w:p w:rsidR="005F5C1B" w:rsidRPr="00362287" w:rsidRDefault="005F5C1B" w:rsidP="00F94EC0">
      <w:pPr>
        <w:spacing w:line="38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二、本縣各國民中學各年級導師各1名，以非輔導相關系所畢業且近</w:t>
      </w:r>
      <w:r w:rsidRPr="00362287">
        <w:rPr>
          <w:rFonts w:ascii="標楷體" w:eastAsia="標楷體" w:hAnsi="標楷體"/>
          <w:sz w:val="28"/>
          <w:szCs w:val="28"/>
        </w:rPr>
        <w:t xml:space="preserve">3 </w:t>
      </w:r>
      <w:r w:rsidRPr="00362287">
        <w:rPr>
          <w:rFonts w:ascii="標楷體" w:eastAsia="標楷體" w:hAnsi="標楷體" w:hint="eastAsia"/>
          <w:sz w:val="28"/>
          <w:szCs w:val="28"/>
        </w:rPr>
        <w:t>年內未曾參加基礎輔導知能研習之教師優先，每校至少1名，至多3名。</w:t>
      </w:r>
    </w:p>
    <w:p w:rsidR="005F5C1B" w:rsidRPr="00362287" w:rsidRDefault="005F5C1B" w:rsidP="00F94EC0">
      <w:pPr>
        <w:spacing w:line="38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三、參與教師給予公假外並核發研討時數18小時。</w:t>
      </w:r>
    </w:p>
    <w:p w:rsidR="005F5C1B" w:rsidRPr="00362287" w:rsidRDefault="005F5C1B" w:rsidP="00F94EC0">
      <w:pPr>
        <w:spacing w:line="38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 xml:space="preserve">  四、參加人數</w:t>
      </w:r>
      <w:r w:rsidR="005735D9">
        <w:rPr>
          <w:rFonts w:ascii="標楷體" w:eastAsia="標楷體" w:hAnsi="標楷體" w:hint="eastAsia"/>
          <w:sz w:val="28"/>
          <w:szCs w:val="28"/>
        </w:rPr>
        <w:t>80</w:t>
      </w:r>
      <w:r w:rsidRPr="00362287">
        <w:rPr>
          <w:rFonts w:ascii="標楷體" w:eastAsia="標楷體" w:hAnsi="標楷體" w:hint="eastAsia"/>
          <w:sz w:val="28"/>
          <w:szCs w:val="28"/>
        </w:rPr>
        <w:t>人，依「全國教師在職進修資訊網」報名先後順序錄取。</w:t>
      </w:r>
    </w:p>
    <w:p w:rsidR="005F5C1B" w:rsidRPr="00362287" w:rsidRDefault="005F5C1B" w:rsidP="00F94EC0">
      <w:pPr>
        <w:spacing w:beforeLines="50" w:before="180" w:line="3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伍、活動日期：</w:t>
      </w:r>
      <w:r w:rsidR="002732B6">
        <w:rPr>
          <w:rFonts w:ascii="標楷體" w:eastAsia="標楷體" w:hAnsi="標楷體" w:hint="eastAsia"/>
          <w:sz w:val="28"/>
          <w:szCs w:val="28"/>
        </w:rPr>
        <w:t>106</w:t>
      </w:r>
      <w:r w:rsidRPr="00362287">
        <w:rPr>
          <w:rFonts w:ascii="標楷體" w:eastAsia="標楷體" w:hAnsi="標楷體" w:hint="eastAsia"/>
          <w:sz w:val="28"/>
          <w:szCs w:val="28"/>
        </w:rPr>
        <w:t>年</w:t>
      </w:r>
      <w:r w:rsidR="002249C5">
        <w:rPr>
          <w:rFonts w:ascii="標楷體" w:eastAsia="標楷體" w:hAnsi="標楷體" w:hint="eastAsia"/>
          <w:sz w:val="28"/>
          <w:szCs w:val="28"/>
        </w:rPr>
        <w:t>8</w:t>
      </w:r>
      <w:r w:rsidRPr="00362287">
        <w:rPr>
          <w:rFonts w:ascii="標楷體" w:eastAsia="標楷體" w:hAnsi="標楷體" w:hint="eastAsia"/>
          <w:sz w:val="28"/>
          <w:szCs w:val="28"/>
        </w:rPr>
        <w:t>月</w:t>
      </w:r>
      <w:r w:rsidR="002249C5">
        <w:rPr>
          <w:rFonts w:ascii="標楷體" w:eastAsia="標楷體" w:hAnsi="標楷體" w:hint="eastAsia"/>
          <w:sz w:val="28"/>
          <w:szCs w:val="28"/>
        </w:rPr>
        <w:t>16</w:t>
      </w:r>
      <w:r w:rsidR="00ED17D7">
        <w:rPr>
          <w:rFonts w:ascii="標楷體" w:eastAsia="標楷體" w:hAnsi="標楷體" w:hint="eastAsia"/>
          <w:sz w:val="28"/>
          <w:szCs w:val="28"/>
        </w:rPr>
        <w:t>日至</w:t>
      </w:r>
      <w:r w:rsidR="002249C5">
        <w:rPr>
          <w:rFonts w:ascii="標楷體" w:eastAsia="標楷體" w:hAnsi="標楷體" w:hint="eastAsia"/>
          <w:sz w:val="28"/>
          <w:szCs w:val="28"/>
        </w:rPr>
        <w:t>18</w:t>
      </w:r>
      <w:r w:rsidRPr="00362287">
        <w:rPr>
          <w:rFonts w:ascii="標楷體" w:eastAsia="標楷體" w:hAnsi="標楷體" w:hint="eastAsia"/>
          <w:sz w:val="28"/>
          <w:szCs w:val="28"/>
        </w:rPr>
        <w:t>日</w:t>
      </w:r>
      <w:r w:rsidR="00ED17D7">
        <w:rPr>
          <w:rFonts w:ascii="標楷體" w:eastAsia="標楷體" w:hAnsi="標楷體" w:hint="eastAsia"/>
          <w:sz w:val="28"/>
          <w:szCs w:val="28"/>
        </w:rPr>
        <w:t>及106年8月</w:t>
      </w:r>
      <w:r w:rsidR="002249C5">
        <w:rPr>
          <w:rFonts w:ascii="標楷體" w:eastAsia="標楷體" w:hAnsi="標楷體" w:hint="eastAsia"/>
          <w:sz w:val="28"/>
          <w:szCs w:val="28"/>
        </w:rPr>
        <w:t>2</w:t>
      </w:r>
      <w:r w:rsidR="00ED17D7">
        <w:rPr>
          <w:rFonts w:ascii="標楷體" w:eastAsia="標楷體" w:hAnsi="標楷體" w:hint="eastAsia"/>
          <w:sz w:val="28"/>
          <w:szCs w:val="28"/>
        </w:rPr>
        <w:t>3日至</w:t>
      </w:r>
      <w:r w:rsidR="002249C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5日</w:t>
      </w:r>
      <w:r w:rsidRPr="00362287">
        <w:rPr>
          <w:rFonts w:ascii="標楷體" w:eastAsia="標楷體" w:hAnsi="標楷體" w:hint="eastAsia"/>
          <w:sz w:val="28"/>
          <w:szCs w:val="28"/>
        </w:rPr>
        <w:t>，</w:t>
      </w:r>
      <w:r w:rsidR="00ED17D7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62287">
        <w:rPr>
          <w:rFonts w:ascii="標楷體" w:eastAsia="標楷體" w:hAnsi="標楷體" w:hint="eastAsia"/>
          <w:sz w:val="28"/>
          <w:szCs w:val="28"/>
        </w:rPr>
        <w:t>場次，計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2287">
        <w:rPr>
          <w:rFonts w:ascii="標楷體" w:eastAsia="標楷體" w:hAnsi="標楷體" w:hint="eastAsia"/>
          <w:sz w:val="28"/>
          <w:szCs w:val="28"/>
        </w:rPr>
        <w:t>天，課程安排詳如課程表(附件一)。</w:t>
      </w:r>
    </w:p>
    <w:p w:rsidR="005F5C1B" w:rsidRPr="00362287" w:rsidRDefault="004F5FC5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陸、辦理地點：</w:t>
      </w:r>
      <w:r w:rsidRPr="004F5FC5">
        <w:rPr>
          <w:rFonts w:ascii="標楷體" w:eastAsia="標楷體" w:hAnsi="標楷體" w:hint="eastAsia"/>
          <w:sz w:val="28"/>
          <w:szCs w:val="28"/>
        </w:rPr>
        <w:t>本縣大同國小階梯教室(勤學樓地下室)</w:t>
      </w:r>
      <w:r w:rsidR="005F5C1B" w:rsidRPr="00362287">
        <w:rPr>
          <w:rFonts w:ascii="標楷體" w:eastAsia="標楷體" w:hAnsi="標楷體" w:hint="eastAsia"/>
          <w:sz w:val="28"/>
          <w:szCs w:val="28"/>
        </w:rPr>
        <w:t>。</w:t>
      </w:r>
    </w:p>
    <w:p w:rsidR="005F5C1B" w:rsidRPr="00362287" w:rsidRDefault="005F5C1B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柒、報名時間：</w:t>
      </w:r>
    </w:p>
    <w:p w:rsidR="005F5C1B" w:rsidRPr="00362287" w:rsidRDefault="005F5C1B" w:rsidP="00F94EC0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 xml:space="preserve">     一律採網路報名：請於</w:t>
      </w:r>
      <w:r w:rsidR="002732B6">
        <w:rPr>
          <w:rFonts w:ascii="標楷體" w:eastAsia="標楷體" w:hAnsi="標楷體" w:hint="eastAsia"/>
          <w:sz w:val="28"/>
          <w:szCs w:val="28"/>
        </w:rPr>
        <w:t>106</w:t>
      </w:r>
      <w:r w:rsidRPr="00362287">
        <w:rPr>
          <w:rFonts w:ascii="標楷體" w:eastAsia="標楷體" w:hAnsi="標楷體" w:hint="eastAsia"/>
          <w:sz w:val="28"/>
          <w:szCs w:val="28"/>
        </w:rPr>
        <w:t>年</w:t>
      </w:r>
      <w:r w:rsidR="00F36302">
        <w:rPr>
          <w:rFonts w:ascii="標楷體" w:eastAsia="標楷體" w:hAnsi="標楷體" w:hint="eastAsia"/>
          <w:sz w:val="28"/>
          <w:szCs w:val="28"/>
        </w:rPr>
        <w:t>8</w:t>
      </w:r>
      <w:r w:rsidRPr="00362287">
        <w:rPr>
          <w:rFonts w:ascii="標楷體" w:eastAsia="標楷體" w:hAnsi="標楷體" w:hint="eastAsia"/>
          <w:sz w:val="28"/>
          <w:szCs w:val="28"/>
        </w:rPr>
        <w:t>月</w:t>
      </w:r>
      <w:r w:rsidR="00F36302">
        <w:rPr>
          <w:rFonts w:ascii="標楷體" w:eastAsia="標楷體" w:hAnsi="標楷體" w:hint="eastAsia"/>
          <w:sz w:val="28"/>
          <w:szCs w:val="28"/>
        </w:rPr>
        <w:t>13</w:t>
      </w:r>
      <w:r w:rsidRPr="00362287">
        <w:rPr>
          <w:rFonts w:ascii="標楷體" w:eastAsia="標楷體" w:hAnsi="標楷體" w:hint="eastAsia"/>
          <w:sz w:val="28"/>
          <w:szCs w:val="28"/>
        </w:rPr>
        <w:t>日前上全國教師在職進修網報名。</w:t>
      </w:r>
    </w:p>
    <w:p w:rsidR="005F5C1B" w:rsidRPr="00362287" w:rsidRDefault="005F5C1B" w:rsidP="00F94EC0">
      <w:pPr>
        <w:spacing w:beforeLines="50" w:before="180" w:line="380" w:lineRule="exact"/>
        <w:ind w:left="1960" w:hanging="19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捌、回饋機制：承辦學校將於研習結束前發放回饋表供學員填寫，供日後辦理之參考。</w:t>
      </w:r>
    </w:p>
    <w:p w:rsidR="005F5C1B" w:rsidRPr="00362287" w:rsidRDefault="005F5C1B" w:rsidP="00F94EC0">
      <w:pPr>
        <w:spacing w:beforeLines="50" w:before="180" w:line="380" w:lineRule="exact"/>
        <w:ind w:left="1440" w:hanging="144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玖、經費來源：由教育部國民及學前教育署補助。</w:t>
      </w:r>
    </w:p>
    <w:p w:rsidR="005F5C1B" w:rsidRPr="00362287" w:rsidRDefault="005F5C1B" w:rsidP="00F94EC0">
      <w:pPr>
        <w:spacing w:beforeLines="50" w:before="180" w:line="380" w:lineRule="exact"/>
        <w:ind w:left="1960" w:hanging="19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拾、計畫獎勵：辦理本項活動圓滿完成相關工作人員依據「本縣國民中小學校長教師職員獎勵基準」及「公立高級中等以下學校校長/教師成績考核辦法」核予敘獎。</w:t>
      </w:r>
    </w:p>
    <w:p w:rsidR="005F5C1B" w:rsidRPr="00362287" w:rsidRDefault="005F5C1B" w:rsidP="00F94EC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拾壹、本實施計畫奉核後實施，修正時亦同。</w:t>
      </w:r>
    </w:p>
    <w:p w:rsidR="005F5C1B" w:rsidRDefault="005F5C1B" w:rsidP="005F5C1B">
      <w:pPr>
        <w:spacing w:line="52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62287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附表一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嘉義縣</w:t>
      </w:r>
      <w:r w:rsidR="002732B6">
        <w:rPr>
          <w:rFonts w:ascii="標楷體" w:eastAsia="標楷體" w:hAnsi="標楷體" w:hint="eastAsia"/>
          <w:b/>
          <w:bCs/>
          <w:color w:val="000000"/>
          <w:sz w:val="36"/>
        </w:rPr>
        <w:t>106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年度友善校園學生事務與輔導工作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「基礎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輔導知能研習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課程表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520"/>
        <w:gridCol w:w="2581"/>
      </w:tblGrid>
      <w:tr w:rsidR="005F5C1B" w:rsidTr="00E94265">
        <w:trPr>
          <w:cantSplit/>
          <w:trHeight w:val="608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</w:tcPr>
          <w:p w:rsidR="005F5C1B" w:rsidRDefault="005F5C1B" w:rsidP="00E9426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E20BF8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  <w:kern w:val="0"/>
                <w:sz w:val="28"/>
                <w:szCs w:val="28"/>
                <w:fitText w:val="1920" w:id="991087105"/>
              </w:rPr>
              <w:t>活 動 項 目</w:t>
            </w:r>
          </w:p>
        </w:tc>
      </w:tr>
      <w:tr w:rsidR="005F5C1B" w:rsidTr="00E94265">
        <w:trPr>
          <w:trHeight w:val="891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日 期</w:t>
            </w:r>
          </w:p>
        </w:tc>
        <w:tc>
          <w:tcPr>
            <w:tcW w:w="2761" w:type="dxa"/>
            <w:vAlign w:val="center"/>
          </w:tcPr>
          <w:p w:rsidR="005F5C1B" w:rsidRDefault="00353463" w:rsidP="005F5C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</w:t>
            </w:r>
            <w:r w:rsidR="005F5C1B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16</w:t>
            </w:r>
          </w:p>
          <w:p w:rsidR="005F5C1B" w:rsidRDefault="005F5C1B" w:rsidP="00353463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</w:t>
            </w:r>
            <w:r w:rsidR="00353463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23</w:t>
            </w:r>
          </w:p>
        </w:tc>
        <w:tc>
          <w:tcPr>
            <w:tcW w:w="2520" w:type="dxa"/>
            <w:vAlign w:val="center"/>
          </w:tcPr>
          <w:p w:rsidR="005F5C1B" w:rsidRDefault="00353463" w:rsidP="005F5C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</w:t>
            </w:r>
            <w:r w:rsidR="005F5C1B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17</w:t>
            </w:r>
          </w:p>
          <w:p w:rsidR="005F5C1B" w:rsidRDefault="005F5C1B" w:rsidP="005F5C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</w:t>
            </w:r>
            <w:r w:rsidR="00353463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5F5C1B" w:rsidRDefault="002249C5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</w:t>
            </w:r>
            <w:r w:rsidR="005F5C1B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/</w:t>
            </w:r>
            <w:r w:rsidR="00353463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18</w:t>
            </w:r>
          </w:p>
          <w:p w:rsidR="005F5C1B" w:rsidRDefault="005F5C1B" w:rsidP="005F5C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</w:t>
            </w:r>
            <w:r w:rsidR="00353463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5</w:t>
            </w:r>
          </w:p>
        </w:tc>
      </w:tr>
      <w:tr w:rsidR="005F5C1B" w:rsidTr="00E94265">
        <w:trPr>
          <w:trHeight w:val="927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520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  <w:tc>
          <w:tcPr>
            <w:tcW w:w="258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</w:tr>
      <w:tr w:rsidR="005F5C1B" w:rsidTr="00E94265">
        <w:trPr>
          <w:trHeight w:val="949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始業式</w:t>
            </w:r>
          </w:p>
        </w:tc>
        <w:tc>
          <w:tcPr>
            <w:tcW w:w="2520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58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</w:tr>
      <w:tr w:rsidR="00353463" w:rsidTr="00E94265">
        <w:trPr>
          <w:cantSplit/>
          <w:trHeight w:val="3790"/>
          <w:jc w:val="center"/>
        </w:trPr>
        <w:tc>
          <w:tcPr>
            <w:tcW w:w="1703" w:type="dxa"/>
            <w:vAlign w:val="center"/>
          </w:tcPr>
          <w:p w:rsidR="00353463" w:rsidRDefault="00353463" w:rsidP="00DB40D9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353463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找到周杰倫-</w:t>
            </w:r>
            <w:r w:rsidRPr="005A6F2C">
              <w:rPr>
                <w:rFonts w:ascii="標楷體" w:eastAsia="標楷體" w:hAnsi="標楷體" w:hint="eastAsia"/>
                <w:b/>
                <w:bCs/>
              </w:rPr>
              <w:t>如何適性教育</w:t>
            </w:r>
            <w:r>
              <w:rPr>
                <w:rFonts w:ascii="標楷體" w:eastAsia="標楷體" w:hAnsi="標楷體" w:hint="eastAsia"/>
                <w:b/>
                <w:bCs/>
              </w:rPr>
              <w:t>,</w:t>
            </w:r>
            <w:r w:rsidRPr="005A6F2C">
              <w:rPr>
                <w:rFonts w:ascii="標楷體" w:eastAsia="標楷體" w:hAnsi="標楷體" w:hint="eastAsia"/>
                <w:b/>
                <w:bCs/>
              </w:rPr>
              <w:t>協助孩子生涯發展</w:t>
            </w:r>
          </w:p>
          <w:p w:rsidR="00353463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53463" w:rsidRPr="00692F82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林俊良</w:t>
            </w:r>
          </w:p>
          <w:p w:rsidR="00353463" w:rsidRPr="00692F82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520" w:type="dxa"/>
            <w:vAlign w:val="center"/>
          </w:tcPr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效率輔導-讓您不再為</w:t>
            </w:r>
            <w:r>
              <w:rPr>
                <w:rFonts w:ascii="標楷體" w:eastAsia="標楷體" w:hAnsi="標楷體"/>
                <w:b/>
              </w:rPr>
              <w:t>”</w:t>
            </w:r>
            <w:r>
              <w:rPr>
                <w:rFonts w:ascii="標楷體" w:eastAsia="標楷體" w:hAnsi="標楷體" w:hint="eastAsia"/>
                <w:b/>
              </w:rPr>
              <w:t>媽寶</w:t>
            </w:r>
            <w:r>
              <w:rPr>
                <w:rFonts w:ascii="標楷體" w:eastAsia="標楷體" w:hAnsi="標楷體"/>
                <w:b/>
              </w:rPr>
              <w:t>”</w:t>
            </w:r>
            <w:r>
              <w:rPr>
                <w:rFonts w:ascii="標楷體" w:eastAsia="標楷體" w:hAnsi="標楷體" w:hint="eastAsia"/>
                <w:b/>
              </w:rPr>
              <w:t>煩惱</w:t>
            </w:r>
          </w:p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彭一昌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581" w:type="dxa"/>
            <w:vAlign w:val="center"/>
          </w:tcPr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兒少保護工作內涵與實務分享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胡國強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</w:tr>
      <w:tr w:rsidR="00353463" w:rsidTr="00E94265">
        <w:trPr>
          <w:trHeight w:val="591"/>
          <w:jc w:val="center"/>
        </w:trPr>
        <w:tc>
          <w:tcPr>
            <w:tcW w:w="1703" w:type="dxa"/>
            <w:vAlign w:val="center"/>
          </w:tcPr>
          <w:p w:rsidR="00353463" w:rsidRDefault="00353463" w:rsidP="00DB40D9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:00-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353463" w:rsidRPr="00527B48" w:rsidRDefault="00353463" w:rsidP="00DB40D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20" w:type="dxa"/>
            <w:vAlign w:val="center"/>
          </w:tcPr>
          <w:p w:rsidR="00353463" w:rsidRPr="00527B48" w:rsidRDefault="00353463" w:rsidP="00350D6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81" w:type="dxa"/>
            <w:vAlign w:val="center"/>
          </w:tcPr>
          <w:p w:rsidR="00353463" w:rsidRPr="00527B48" w:rsidRDefault="00353463" w:rsidP="00350D6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</w:tr>
      <w:tr w:rsidR="00353463" w:rsidTr="00E94265">
        <w:trPr>
          <w:cantSplit/>
          <w:trHeight w:val="3405"/>
          <w:jc w:val="center"/>
        </w:trPr>
        <w:tc>
          <w:tcPr>
            <w:tcW w:w="1703" w:type="dxa"/>
            <w:vAlign w:val="center"/>
          </w:tcPr>
          <w:p w:rsidR="00353463" w:rsidRDefault="00353463" w:rsidP="00DB40D9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353463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輕鬆掌握個案輔導技巧</w:t>
            </w:r>
          </w:p>
          <w:p w:rsidR="00353463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53463" w:rsidRPr="00692F82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王良玉</w:t>
            </w:r>
          </w:p>
          <w:p w:rsidR="00353463" w:rsidRPr="00692F82" w:rsidRDefault="00353463" w:rsidP="00DB4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520" w:type="dxa"/>
            <w:vAlign w:val="center"/>
          </w:tcPr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從</w:t>
            </w:r>
            <w:r>
              <w:rPr>
                <w:rFonts w:ascii="標楷體" w:eastAsia="標楷體" w:hAnsi="標楷體"/>
                <w:b/>
              </w:rPr>
              <w:t>”</w:t>
            </w:r>
            <w:r>
              <w:rPr>
                <w:rFonts w:ascii="標楷體" w:eastAsia="標楷體" w:hAnsi="標楷體" w:hint="eastAsia"/>
                <w:b/>
              </w:rPr>
              <w:t>社企力</w:t>
            </w:r>
            <w:r>
              <w:rPr>
                <w:rFonts w:ascii="標楷體" w:eastAsia="標楷體" w:hAnsi="標楷體"/>
                <w:b/>
              </w:rPr>
              <w:t>”</w:t>
            </w:r>
            <w:r>
              <w:rPr>
                <w:rFonts w:ascii="標楷體" w:eastAsia="標楷體" w:hAnsi="標楷體" w:hint="eastAsia"/>
                <w:b/>
              </w:rPr>
              <w:t>談輔導理念落實</w:t>
            </w:r>
          </w:p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巫文瑜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581" w:type="dxa"/>
            <w:vAlign w:val="center"/>
          </w:tcPr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親師溝通無障礙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53463" w:rsidRDefault="00353463" w:rsidP="00350D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鐘褘哲</w:t>
            </w:r>
          </w:p>
          <w:p w:rsidR="00353463" w:rsidRPr="00692F82" w:rsidRDefault="00353463" w:rsidP="00350D67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</w:tbl>
    <w:p w:rsidR="00990A51" w:rsidRPr="005F5C1B" w:rsidRDefault="00990A51" w:rsidP="005F5C1B"/>
    <w:sectPr w:rsidR="00990A51" w:rsidRPr="005F5C1B" w:rsidSect="005F5C1B">
      <w:pgSz w:w="11906" w:h="16838"/>
      <w:pgMar w:top="902" w:right="991" w:bottom="107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BA" w:rsidRDefault="005E7CBA" w:rsidP="002732B6">
      <w:r>
        <w:separator/>
      </w:r>
    </w:p>
  </w:endnote>
  <w:endnote w:type="continuationSeparator" w:id="0">
    <w:p w:rsidR="005E7CBA" w:rsidRDefault="005E7CBA" w:rsidP="0027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BA" w:rsidRDefault="005E7CBA" w:rsidP="002732B6">
      <w:r>
        <w:separator/>
      </w:r>
    </w:p>
  </w:footnote>
  <w:footnote w:type="continuationSeparator" w:id="0">
    <w:p w:rsidR="005E7CBA" w:rsidRDefault="005E7CBA" w:rsidP="0027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B"/>
    <w:rsid w:val="00195F0E"/>
    <w:rsid w:val="002117F8"/>
    <w:rsid w:val="002249C5"/>
    <w:rsid w:val="002732B6"/>
    <w:rsid w:val="002A46BF"/>
    <w:rsid w:val="00353463"/>
    <w:rsid w:val="004F5FC5"/>
    <w:rsid w:val="005735D9"/>
    <w:rsid w:val="005E7CBA"/>
    <w:rsid w:val="005F5C1B"/>
    <w:rsid w:val="00871FAA"/>
    <w:rsid w:val="00990A51"/>
    <w:rsid w:val="00CD5DB4"/>
    <w:rsid w:val="00CE4BEA"/>
    <w:rsid w:val="00D377D8"/>
    <w:rsid w:val="00DE2F9F"/>
    <w:rsid w:val="00E20BF8"/>
    <w:rsid w:val="00ED17D7"/>
    <w:rsid w:val="00EE7464"/>
    <w:rsid w:val="00F36302"/>
    <w:rsid w:val="00F57E3C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C1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5F5C1B"/>
    <w:rPr>
      <w:kern w:val="2"/>
      <w:sz w:val="24"/>
      <w:szCs w:val="24"/>
    </w:rPr>
  </w:style>
  <w:style w:type="paragraph" w:styleId="a5">
    <w:name w:val="header"/>
    <w:basedOn w:val="a"/>
    <w:link w:val="a6"/>
    <w:rsid w:val="0027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32B6"/>
    <w:rPr>
      <w:rFonts w:ascii="Calibri" w:hAnsi="Calibri"/>
      <w:kern w:val="2"/>
    </w:rPr>
  </w:style>
  <w:style w:type="paragraph" w:styleId="a7">
    <w:name w:val="footer"/>
    <w:basedOn w:val="a"/>
    <w:link w:val="a8"/>
    <w:rsid w:val="0027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32B6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C1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5F5C1B"/>
    <w:rPr>
      <w:kern w:val="2"/>
      <w:sz w:val="24"/>
      <w:szCs w:val="24"/>
    </w:rPr>
  </w:style>
  <w:style w:type="paragraph" w:styleId="a5">
    <w:name w:val="header"/>
    <w:basedOn w:val="a"/>
    <w:link w:val="a6"/>
    <w:rsid w:val="0027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32B6"/>
    <w:rPr>
      <w:rFonts w:ascii="Calibri" w:hAnsi="Calibri"/>
      <w:kern w:val="2"/>
    </w:rPr>
  </w:style>
  <w:style w:type="paragraph" w:styleId="a7">
    <w:name w:val="footer"/>
    <w:basedOn w:val="a"/>
    <w:link w:val="a8"/>
    <w:rsid w:val="0027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32B6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182</Characters>
  <Application>Microsoft Office Word</Application>
  <DocSecurity>4</DocSecurity>
  <Lines>1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2017-08-02T23:55:00Z</dcterms:created>
  <dcterms:modified xsi:type="dcterms:W3CDTF">2017-08-02T23:55:00Z</dcterms:modified>
</cp:coreProperties>
</file>